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FBCDD" w14:textId="77777777" w:rsidR="00E02E4E" w:rsidRDefault="00E02E4E" w:rsidP="00E02E4E">
      <w:pPr>
        <w:pStyle w:val="Default"/>
      </w:pPr>
    </w:p>
    <w:p w14:paraId="223D507D" w14:textId="38F733E3" w:rsidR="00E02E4E" w:rsidRDefault="00E02E4E" w:rsidP="00145D0B">
      <w:pPr>
        <w:pStyle w:val="Default"/>
        <w:jc w:val="center"/>
        <w:rPr>
          <w:b/>
          <w:bCs/>
        </w:rPr>
      </w:pPr>
      <w:r w:rsidRPr="00145D0B">
        <w:rPr>
          <w:b/>
          <w:bCs/>
        </w:rPr>
        <w:t>Privacy Policy Jojanneke Horstman Psycholoog</w:t>
      </w:r>
    </w:p>
    <w:p w14:paraId="3627C626" w14:textId="77777777" w:rsidR="00145D0B" w:rsidRPr="00145D0B" w:rsidRDefault="00145D0B" w:rsidP="00145D0B">
      <w:pPr>
        <w:pStyle w:val="Default"/>
        <w:jc w:val="center"/>
      </w:pPr>
    </w:p>
    <w:p w14:paraId="25459BF6" w14:textId="221D07C5" w:rsidR="00E02E4E" w:rsidRDefault="00E02E4E" w:rsidP="00E02E4E">
      <w:pPr>
        <w:pStyle w:val="Default"/>
        <w:rPr>
          <w:sz w:val="22"/>
          <w:szCs w:val="22"/>
        </w:rPr>
      </w:pPr>
      <w:r>
        <w:rPr>
          <w:sz w:val="22"/>
          <w:szCs w:val="22"/>
        </w:rPr>
        <w:t xml:space="preserve">Jojanneke Horstman Psycholoog, gevestigd te Tilburg en ingeschreven bij de Kamer van Koophandel onder nummer 54647126 hecht belang aan de bescherming van persoonsgegevens. In dit privacy beleid wil </w:t>
      </w:r>
      <w:r w:rsidR="007B7E93">
        <w:rPr>
          <w:sz w:val="22"/>
          <w:szCs w:val="22"/>
        </w:rPr>
        <w:t xml:space="preserve">ze </w:t>
      </w:r>
      <w:r>
        <w:rPr>
          <w:sz w:val="22"/>
          <w:szCs w:val="22"/>
        </w:rPr>
        <w:t xml:space="preserve">heldere en transparante informatie geven over hoe </w:t>
      </w:r>
      <w:r w:rsidR="007B7E93">
        <w:rPr>
          <w:sz w:val="22"/>
          <w:szCs w:val="22"/>
        </w:rPr>
        <w:t>ze</w:t>
      </w:r>
      <w:r>
        <w:rPr>
          <w:sz w:val="22"/>
          <w:szCs w:val="22"/>
        </w:rPr>
        <w:t xml:space="preserve"> omga</w:t>
      </w:r>
      <w:r w:rsidR="007B7E93">
        <w:rPr>
          <w:sz w:val="22"/>
          <w:szCs w:val="22"/>
        </w:rPr>
        <w:t>at</w:t>
      </w:r>
      <w:r>
        <w:rPr>
          <w:sz w:val="22"/>
          <w:szCs w:val="22"/>
        </w:rPr>
        <w:t xml:space="preserve"> met persoonsgegevens. </w:t>
      </w:r>
      <w:r w:rsidR="007B7E93">
        <w:rPr>
          <w:sz w:val="22"/>
          <w:szCs w:val="22"/>
        </w:rPr>
        <w:t>Ze</w:t>
      </w:r>
      <w:r>
        <w:rPr>
          <w:sz w:val="22"/>
          <w:szCs w:val="22"/>
        </w:rPr>
        <w:t xml:space="preserve"> doe</w:t>
      </w:r>
      <w:r w:rsidR="007B7E93">
        <w:rPr>
          <w:sz w:val="22"/>
          <w:szCs w:val="22"/>
        </w:rPr>
        <w:t>t</w:t>
      </w:r>
      <w:r>
        <w:rPr>
          <w:sz w:val="22"/>
          <w:szCs w:val="22"/>
        </w:rPr>
        <w:t xml:space="preserve"> er alles aan om jouw privacy te waarborgen en g</w:t>
      </w:r>
      <w:r w:rsidR="007B7E93">
        <w:rPr>
          <w:sz w:val="22"/>
          <w:szCs w:val="22"/>
        </w:rPr>
        <w:t>a</w:t>
      </w:r>
      <w:r>
        <w:rPr>
          <w:sz w:val="22"/>
          <w:szCs w:val="22"/>
        </w:rPr>
        <w:t>a</w:t>
      </w:r>
      <w:r w:rsidR="007B7E93">
        <w:rPr>
          <w:sz w:val="22"/>
          <w:szCs w:val="22"/>
        </w:rPr>
        <w:t>t</w:t>
      </w:r>
      <w:r>
        <w:rPr>
          <w:sz w:val="22"/>
          <w:szCs w:val="22"/>
        </w:rPr>
        <w:t xml:space="preserve"> daarom zorgvuldig met persoonsgegevens</w:t>
      </w:r>
      <w:r w:rsidR="007B7E93">
        <w:rPr>
          <w:sz w:val="22"/>
          <w:szCs w:val="22"/>
        </w:rPr>
        <w:t xml:space="preserve"> om</w:t>
      </w:r>
      <w:r>
        <w:rPr>
          <w:sz w:val="22"/>
          <w:szCs w:val="22"/>
        </w:rPr>
        <w:t xml:space="preserve">. De psychologenpraktijk houdt zich in alle gevallen aan de toepasselijke wet- en regelgeving, waaronder de Algemene Verordening Gegevensbescherming. </w:t>
      </w:r>
    </w:p>
    <w:p w14:paraId="60E419C5" w14:textId="77777777" w:rsidR="00E02E4E" w:rsidRDefault="00E02E4E" w:rsidP="00E02E4E">
      <w:pPr>
        <w:pStyle w:val="Default"/>
        <w:rPr>
          <w:sz w:val="22"/>
          <w:szCs w:val="22"/>
        </w:rPr>
      </w:pPr>
    </w:p>
    <w:p w14:paraId="7A7CE9F4" w14:textId="77777777" w:rsidR="00E02E4E" w:rsidRDefault="00E02E4E" w:rsidP="00E02E4E">
      <w:pPr>
        <w:pStyle w:val="Default"/>
        <w:rPr>
          <w:sz w:val="22"/>
          <w:szCs w:val="22"/>
        </w:rPr>
      </w:pPr>
      <w:r>
        <w:rPr>
          <w:b/>
          <w:bCs/>
          <w:sz w:val="22"/>
          <w:szCs w:val="22"/>
        </w:rPr>
        <w:t xml:space="preserve">Toepassing </w:t>
      </w:r>
    </w:p>
    <w:p w14:paraId="252841AF" w14:textId="77777777" w:rsidR="00E02E4E" w:rsidRDefault="00E02E4E" w:rsidP="00E02E4E">
      <w:pPr>
        <w:pStyle w:val="Default"/>
        <w:rPr>
          <w:sz w:val="22"/>
          <w:szCs w:val="22"/>
        </w:rPr>
      </w:pPr>
      <w:r>
        <w:rPr>
          <w:sz w:val="22"/>
          <w:szCs w:val="22"/>
        </w:rPr>
        <w:t xml:space="preserve">Deze </w:t>
      </w:r>
      <w:proofErr w:type="spellStart"/>
      <w:r>
        <w:rPr>
          <w:sz w:val="22"/>
          <w:szCs w:val="22"/>
        </w:rPr>
        <w:t>privacypolicy</w:t>
      </w:r>
      <w:proofErr w:type="spellEnd"/>
      <w:r>
        <w:rPr>
          <w:sz w:val="22"/>
          <w:szCs w:val="22"/>
        </w:rPr>
        <w:t xml:space="preserve"> is van toepassing op de volgende categorieën natuurlijke personen van wie Jojanneke Horstman persoonsgegevens verwerkt: </w:t>
      </w:r>
    </w:p>
    <w:p w14:paraId="146C9CC9" w14:textId="77777777" w:rsidR="00E02E4E" w:rsidRDefault="00E02E4E" w:rsidP="00E02E4E">
      <w:pPr>
        <w:pStyle w:val="Default"/>
        <w:numPr>
          <w:ilvl w:val="0"/>
          <w:numId w:val="1"/>
        </w:numPr>
        <w:spacing w:after="18"/>
        <w:rPr>
          <w:sz w:val="22"/>
          <w:szCs w:val="22"/>
        </w:rPr>
      </w:pPr>
      <w:r>
        <w:rPr>
          <w:sz w:val="22"/>
          <w:szCs w:val="22"/>
        </w:rPr>
        <w:t xml:space="preserve">a. (potentiële) cliënten; </w:t>
      </w:r>
    </w:p>
    <w:p w14:paraId="25C78611" w14:textId="77777777" w:rsidR="00E02E4E" w:rsidRDefault="00E02E4E" w:rsidP="00E02E4E">
      <w:pPr>
        <w:pStyle w:val="Default"/>
        <w:numPr>
          <w:ilvl w:val="0"/>
          <w:numId w:val="1"/>
        </w:numPr>
        <w:spacing w:after="18"/>
        <w:rPr>
          <w:sz w:val="22"/>
          <w:szCs w:val="22"/>
        </w:rPr>
      </w:pPr>
      <w:r>
        <w:rPr>
          <w:sz w:val="22"/>
          <w:szCs w:val="22"/>
        </w:rPr>
        <w:t xml:space="preserve">b. bezoekers aan de praktijk van Jojanneke Horstman; </w:t>
      </w:r>
    </w:p>
    <w:p w14:paraId="726EF2BE" w14:textId="77777777" w:rsidR="00E02E4E" w:rsidRDefault="00E02E4E" w:rsidP="00E02E4E">
      <w:pPr>
        <w:pStyle w:val="Default"/>
        <w:numPr>
          <w:ilvl w:val="0"/>
          <w:numId w:val="1"/>
        </w:numPr>
        <w:spacing w:after="18"/>
        <w:rPr>
          <w:sz w:val="22"/>
          <w:szCs w:val="22"/>
        </w:rPr>
      </w:pPr>
      <w:r>
        <w:rPr>
          <w:sz w:val="22"/>
          <w:szCs w:val="22"/>
        </w:rPr>
        <w:t xml:space="preserve">c. bezoekers van </w:t>
      </w:r>
      <w:r>
        <w:rPr>
          <w:sz w:val="21"/>
          <w:szCs w:val="21"/>
        </w:rPr>
        <w:t>www.jo</w:t>
      </w:r>
      <w:r>
        <w:rPr>
          <w:sz w:val="22"/>
          <w:szCs w:val="22"/>
        </w:rPr>
        <w:t xml:space="preserve">jannekehorstman.nl </w:t>
      </w:r>
    </w:p>
    <w:p w14:paraId="2563688C" w14:textId="77777777" w:rsidR="00E02E4E" w:rsidRDefault="00E02E4E" w:rsidP="00E02E4E">
      <w:pPr>
        <w:pStyle w:val="Default"/>
        <w:numPr>
          <w:ilvl w:val="0"/>
          <w:numId w:val="1"/>
        </w:numPr>
        <w:spacing w:after="18"/>
        <w:rPr>
          <w:sz w:val="22"/>
          <w:szCs w:val="22"/>
        </w:rPr>
      </w:pPr>
      <w:r>
        <w:rPr>
          <w:sz w:val="22"/>
          <w:szCs w:val="22"/>
        </w:rPr>
        <w:t xml:space="preserve">d. deelnemers aan bijeenkomsten van Jojanneke Horstman; </w:t>
      </w:r>
    </w:p>
    <w:p w14:paraId="71AE90B5" w14:textId="77777777" w:rsidR="00E02E4E" w:rsidRDefault="00E02E4E" w:rsidP="00E02E4E">
      <w:pPr>
        <w:pStyle w:val="Default"/>
        <w:numPr>
          <w:ilvl w:val="0"/>
          <w:numId w:val="1"/>
        </w:numPr>
        <w:spacing w:after="18"/>
        <w:rPr>
          <w:sz w:val="22"/>
          <w:szCs w:val="22"/>
        </w:rPr>
      </w:pPr>
      <w:r>
        <w:rPr>
          <w:sz w:val="22"/>
          <w:szCs w:val="22"/>
        </w:rPr>
        <w:t xml:space="preserve">e. sollicitanten; </w:t>
      </w:r>
    </w:p>
    <w:p w14:paraId="50F26564" w14:textId="77777777" w:rsidR="00E02E4E" w:rsidRDefault="00E02E4E" w:rsidP="00E02E4E">
      <w:pPr>
        <w:pStyle w:val="Default"/>
        <w:numPr>
          <w:ilvl w:val="0"/>
          <w:numId w:val="1"/>
        </w:numPr>
        <w:rPr>
          <w:sz w:val="22"/>
          <w:szCs w:val="22"/>
        </w:rPr>
      </w:pPr>
      <w:r>
        <w:rPr>
          <w:sz w:val="22"/>
          <w:szCs w:val="22"/>
        </w:rPr>
        <w:t xml:space="preserve">f. alle overige personen die met Jojanneke Horstman contact opnemen of van wie Jojanneke Horstman persoonsgegevens verwerkt, met uitzondering van haar medewerkers. </w:t>
      </w:r>
    </w:p>
    <w:p w14:paraId="7E288E0F" w14:textId="77777777" w:rsidR="00E02E4E" w:rsidRDefault="00E02E4E" w:rsidP="00E02E4E">
      <w:pPr>
        <w:pStyle w:val="Default"/>
        <w:rPr>
          <w:sz w:val="22"/>
          <w:szCs w:val="22"/>
        </w:rPr>
      </w:pPr>
    </w:p>
    <w:p w14:paraId="74DEC264" w14:textId="77777777" w:rsidR="00E02E4E" w:rsidRDefault="00E02E4E" w:rsidP="00E02E4E">
      <w:pPr>
        <w:pStyle w:val="Default"/>
        <w:rPr>
          <w:sz w:val="22"/>
          <w:szCs w:val="22"/>
        </w:rPr>
      </w:pPr>
      <w:r>
        <w:rPr>
          <w:b/>
          <w:bCs/>
          <w:sz w:val="22"/>
          <w:szCs w:val="22"/>
        </w:rPr>
        <w:t xml:space="preserve">Verwerking van persoonsgegevens </w:t>
      </w:r>
    </w:p>
    <w:p w14:paraId="20D47ABB" w14:textId="77777777" w:rsidR="00E02E4E" w:rsidRDefault="00E02E4E" w:rsidP="00E02E4E">
      <w:pPr>
        <w:pStyle w:val="Default"/>
        <w:rPr>
          <w:sz w:val="22"/>
          <w:szCs w:val="22"/>
        </w:rPr>
      </w:pPr>
      <w:r>
        <w:rPr>
          <w:sz w:val="22"/>
          <w:szCs w:val="22"/>
        </w:rPr>
        <w:t xml:space="preserve">Jojanneke Horstman verwerkt persoonsgegevens die: </w:t>
      </w:r>
    </w:p>
    <w:p w14:paraId="127509EA" w14:textId="77777777" w:rsidR="00E02E4E" w:rsidRDefault="00E02E4E" w:rsidP="00E02E4E">
      <w:pPr>
        <w:pStyle w:val="Default"/>
        <w:numPr>
          <w:ilvl w:val="0"/>
          <w:numId w:val="2"/>
        </w:numPr>
        <w:spacing w:after="8"/>
        <w:rPr>
          <w:sz w:val="22"/>
          <w:szCs w:val="22"/>
        </w:rPr>
      </w:pPr>
      <w:r>
        <w:rPr>
          <w:sz w:val="22"/>
          <w:szCs w:val="22"/>
        </w:rPr>
        <w:t xml:space="preserve">a. een betrokkene zelf persoonlijk (tijdens een bespreking of bijeenkomst), telefonisch, of digitaal (via e-mail of webformulieren op de website) heeft verstrekt, zoals contactgegevens of andere persoonsgegevens; </w:t>
      </w:r>
    </w:p>
    <w:p w14:paraId="2F0A0F67" w14:textId="77777777" w:rsidR="00E02E4E" w:rsidRDefault="00E02E4E" w:rsidP="00E02E4E">
      <w:pPr>
        <w:pStyle w:val="Default"/>
        <w:numPr>
          <w:ilvl w:val="0"/>
          <w:numId w:val="2"/>
        </w:numPr>
        <w:spacing w:after="8"/>
        <w:rPr>
          <w:sz w:val="22"/>
          <w:szCs w:val="22"/>
        </w:rPr>
      </w:pPr>
      <w:r>
        <w:rPr>
          <w:sz w:val="22"/>
          <w:szCs w:val="22"/>
        </w:rPr>
        <w:t xml:space="preserve">b. met toestemming van de betrokkene worden opgevraagd bij andere hulpverleners of verwijzers; </w:t>
      </w:r>
    </w:p>
    <w:p w14:paraId="2FFDC181" w14:textId="2F57B10A" w:rsidR="00E02E4E" w:rsidRDefault="00E02E4E" w:rsidP="00E02E4E">
      <w:pPr>
        <w:pStyle w:val="Default"/>
        <w:numPr>
          <w:ilvl w:val="0"/>
          <w:numId w:val="2"/>
        </w:numPr>
        <w:rPr>
          <w:sz w:val="22"/>
          <w:szCs w:val="22"/>
        </w:rPr>
      </w:pPr>
      <w:r>
        <w:rPr>
          <w:sz w:val="22"/>
          <w:szCs w:val="22"/>
        </w:rPr>
        <w:t>c. een betrokkene</w:t>
      </w:r>
      <w:r w:rsidR="00046DE0">
        <w:rPr>
          <w:sz w:val="22"/>
          <w:szCs w:val="22"/>
        </w:rPr>
        <w:t xml:space="preserve"> zelf</w:t>
      </w:r>
      <w:r>
        <w:rPr>
          <w:sz w:val="22"/>
          <w:szCs w:val="22"/>
        </w:rPr>
        <w:t xml:space="preserve"> binnen </w:t>
      </w:r>
      <w:proofErr w:type="spellStart"/>
      <w:r>
        <w:rPr>
          <w:sz w:val="22"/>
          <w:szCs w:val="22"/>
        </w:rPr>
        <w:t>Ehealth</w:t>
      </w:r>
      <w:proofErr w:type="spellEnd"/>
      <w:r>
        <w:rPr>
          <w:sz w:val="22"/>
          <w:szCs w:val="22"/>
        </w:rPr>
        <w:t xml:space="preserve"> (</w:t>
      </w:r>
      <w:proofErr w:type="spellStart"/>
      <w:r w:rsidR="00046DE0">
        <w:rPr>
          <w:sz w:val="22"/>
          <w:szCs w:val="22"/>
        </w:rPr>
        <w:t>Evie</w:t>
      </w:r>
      <w:proofErr w:type="spellEnd"/>
      <w:r w:rsidR="00046DE0">
        <w:rPr>
          <w:sz w:val="22"/>
          <w:szCs w:val="22"/>
        </w:rPr>
        <w:t xml:space="preserve"> </w:t>
      </w:r>
      <w:proofErr w:type="spellStart"/>
      <w:r>
        <w:rPr>
          <w:sz w:val="22"/>
          <w:szCs w:val="22"/>
        </w:rPr>
        <w:t>Minddistrict</w:t>
      </w:r>
      <w:proofErr w:type="spellEnd"/>
      <w:r>
        <w:rPr>
          <w:sz w:val="22"/>
          <w:szCs w:val="22"/>
        </w:rPr>
        <w:t xml:space="preserve">) </w:t>
      </w:r>
      <w:r w:rsidR="00046DE0">
        <w:rPr>
          <w:sz w:val="22"/>
          <w:szCs w:val="22"/>
        </w:rPr>
        <w:t>heeft</w:t>
      </w:r>
      <w:r>
        <w:rPr>
          <w:sz w:val="22"/>
          <w:szCs w:val="22"/>
        </w:rPr>
        <w:t xml:space="preserve"> verstrekt </w:t>
      </w:r>
    </w:p>
    <w:p w14:paraId="34F53899" w14:textId="77777777" w:rsidR="00E02E4E" w:rsidRDefault="00E02E4E" w:rsidP="00E02E4E">
      <w:pPr>
        <w:pStyle w:val="Default"/>
        <w:rPr>
          <w:sz w:val="22"/>
          <w:szCs w:val="22"/>
        </w:rPr>
      </w:pPr>
    </w:p>
    <w:p w14:paraId="3E890B0A" w14:textId="77777777" w:rsidR="00E02E4E" w:rsidRDefault="00E02E4E" w:rsidP="00E02E4E">
      <w:pPr>
        <w:pStyle w:val="Default"/>
        <w:rPr>
          <w:sz w:val="22"/>
          <w:szCs w:val="22"/>
        </w:rPr>
      </w:pPr>
      <w:r>
        <w:rPr>
          <w:b/>
          <w:bCs/>
          <w:sz w:val="22"/>
          <w:szCs w:val="22"/>
        </w:rPr>
        <w:t xml:space="preserve">Rechtsgrond </w:t>
      </w:r>
    </w:p>
    <w:p w14:paraId="2A796716" w14:textId="77777777" w:rsidR="00E02E4E" w:rsidRDefault="00E02E4E" w:rsidP="00E02E4E">
      <w:pPr>
        <w:pStyle w:val="Default"/>
        <w:rPr>
          <w:sz w:val="22"/>
          <w:szCs w:val="22"/>
        </w:rPr>
      </w:pPr>
      <w:r>
        <w:rPr>
          <w:sz w:val="22"/>
          <w:szCs w:val="22"/>
        </w:rPr>
        <w:t xml:space="preserve">Jojanneke Horstman verwerkt persoonsgegevens op basis van één van de volgende rechtsgronden: </w:t>
      </w:r>
    </w:p>
    <w:p w14:paraId="0E74726A" w14:textId="77777777" w:rsidR="00E02E4E" w:rsidRDefault="00E02E4E" w:rsidP="00E02E4E">
      <w:pPr>
        <w:pStyle w:val="Default"/>
        <w:numPr>
          <w:ilvl w:val="0"/>
          <w:numId w:val="3"/>
        </w:numPr>
        <w:spacing w:after="18"/>
        <w:rPr>
          <w:sz w:val="22"/>
          <w:szCs w:val="22"/>
        </w:rPr>
      </w:pPr>
      <w:r>
        <w:rPr>
          <w:sz w:val="22"/>
          <w:szCs w:val="22"/>
        </w:rPr>
        <w:t xml:space="preserve">a. toestemming van de betrokkene. Deze toestemming kan altijd weer worden ingetrokken, zonder dat dit afbreuk doet aan de rechtmatigheid van de verwerking op basis van de toestemming vóór de intrekking; </w:t>
      </w:r>
    </w:p>
    <w:p w14:paraId="2456018F" w14:textId="77777777" w:rsidR="00E02E4E" w:rsidRDefault="00E02E4E" w:rsidP="00E02E4E">
      <w:pPr>
        <w:pStyle w:val="Default"/>
        <w:numPr>
          <w:ilvl w:val="0"/>
          <w:numId w:val="3"/>
        </w:numPr>
        <w:spacing w:after="18"/>
        <w:rPr>
          <w:sz w:val="22"/>
          <w:szCs w:val="22"/>
        </w:rPr>
      </w:pPr>
      <w:r>
        <w:rPr>
          <w:sz w:val="22"/>
          <w:szCs w:val="22"/>
        </w:rPr>
        <w:t xml:space="preserve">b. uitvoering van -of met het oog op- het sluiten van een geneeskundige behandelovereenkomst, waaronder ook het declareren aan derden, zoals de zorgverzekeringsmaatschappij e.d.; </w:t>
      </w:r>
    </w:p>
    <w:p w14:paraId="12869582" w14:textId="77777777" w:rsidR="00E02E4E" w:rsidRDefault="00E02E4E" w:rsidP="00E02E4E">
      <w:pPr>
        <w:pStyle w:val="Default"/>
        <w:numPr>
          <w:ilvl w:val="0"/>
          <w:numId w:val="3"/>
        </w:numPr>
        <w:spacing w:after="18"/>
        <w:rPr>
          <w:sz w:val="22"/>
          <w:szCs w:val="22"/>
        </w:rPr>
      </w:pPr>
      <w:r>
        <w:rPr>
          <w:sz w:val="22"/>
          <w:szCs w:val="22"/>
        </w:rPr>
        <w:t xml:space="preserve">c. een wettelijke verplichting, zoals bijvoorbeeld de verplichting om een medisch dossier bij te houden of het BSN te registreren; </w:t>
      </w:r>
    </w:p>
    <w:p w14:paraId="50224570" w14:textId="77777777" w:rsidR="00E02E4E" w:rsidRDefault="00E02E4E" w:rsidP="00E02E4E">
      <w:pPr>
        <w:pStyle w:val="Default"/>
        <w:numPr>
          <w:ilvl w:val="0"/>
          <w:numId w:val="3"/>
        </w:numPr>
        <w:rPr>
          <w:sz w:val="22"/>
          <w:szCs w:val="22"/>
        </w:rPr>
      </w:pPr>
      <w:r>
        <w:rPr>
          <w:sz w:val="22"/>
          <w:szCs w:val="22"/>
        </w:rPr>
        <w:t xml:space="preserve">d. een gerechtvaardigd belang, zoals het gebruik van contactgegevens voor het uitnodigen voor een bijeenkomst. </w:t>
      </w:r>
    </w:p>
    <w:p w14:paraId="1A739B6B" w14:textId="77777777" w:rsidR="00E02E4E" w:rsidRPr="00BC6414" w:rsidRDefault="00E02E4E">
      <w:pPr>
        <w:rPr>
          <w:lang w:val="nl-NL"/>
        </w:rPr>
      </w:pPr>
    </w:p>
    <w:p w14:paraId="2C328E71" w14:textId="77777777" w:rsidR="00E02E4E" w:rsidRDefault="00E02E4E" w:rsidP="00E02E4E">
      <w:pPr>
        <w:pStyle w:val="Default"/>
        <w:rPr>
          <w:sz w:val="22"/>
          <w:szCs w:val="22"/>
        </w:rPr>
      </w:pPr>
      <w:r>
        <w:rPr>
          <w:b/>
          <w:bCs/>
          <w:sz w:val="22"/>
          <w:szCs w:val="22"/>
        </w:rPr>
        <w:t xml:space="preserve">Doeleinden verwerking </w:t>
      </w:r>
    </w:p>
    <w:p w14:paraId="2A8F56CD" w14:textId="77777777" w:rsidR="00E02E4E" w:rsidRDefault="00E02E4E" w:rsidP="00E02E4E">
      <w:pPr>
        <w:pStyle w:val="Default"/>
        <w:rPr>
          <w:sz w:val="22"/>
          <w:szCs w:val="22"/>
        </w:rPr>
      </w:pPr>
      <w:r>
        <w:rPr>
          <w:sz w:val="22"/>
          <w:szCs w:val="22"/>
        </w:rPr>
        <w:t xml:space="preserve">Jojanneke Horstman verwerkt persoonsgegevens voor de volgende doeleinden: </w:t>
      </w:r>
    </w:p>
    <w:p w14:paraId="5801B077" w14:textId="6F6263A9" w:rsidR="00E02E4E" w:rsidRDefault="00E02E4E" w:rsidP="00E02E4E">
      <w:pPr>
        <w:pStyle w:val="Default"/>
        <w:numPr>
          <w:ilvl w:val="0"/>
          <w:numId w:val="4"/>
        </w:numPr>
        <w:spacing w:after="7"/>
        <w:rPr>
          <w:sz w:val="22"/>
          <w:szCs w:val="22"/>
        </w:rPr>
      </w:pPr>
      <w:r>
        <w:rPr>
          <w:sz w:val="22"/>
          <w:szCs w:val="22"/>
        </w:rPr>
        <w:t xml:space="preserve">a. het </w:t>
      </w:r>
      <w:r w:rsidR="00046DE0">
        <w:rPr>
          <w:sz w:val="22"/>
          <w:szCs w:val="22"/>
        </w:rPr>
        <w:t xml:space="preserve">vastleggen </w:t>
      </w:r>
      <w:r>
        <w:rPr>
          <w:sz w:val="22"/>
          <w:szCs w:val="22"/>
        </w:rPr>
        <w:t xml:space="preserve">van een behandelovereenkomst en de declaratie voor verrichte werkzaamheden; </w:t>
      </w:r>
    </w:p>
    <w:p w14:paraId="53DBB5B2" w14:textId="77777777" w:rsidR="00E02E4E" w:rsidRDefault="00E02E4E" w:rsidP="00E02E4E">
      <w:pPr>
        <w:pStyle w:val="Default"/>
        <w:numPr>
          <w:ilvl w:val="0"/>
          <w:numId w:val="4"/>
        </w:numPr>
        <w:spacing w:after="7"/>
        <w:rPr>
          <w:sz w:val="22"/>
          <w:szCs w:val="22"/>
        </w:rPr>
      </w:pPr>
      <w:r>
        <w:rPr>
          <w:sz w:val="22"/>
          <w:szCs w:val="22"/>
        </w:rPr>
        <w:t xml:space="preserve">b. de financiële administratie van Jojanneke Horstman Psycholoog </w:t>
      </w:r>
    </w:p>
    <w:p w14:paraId="2ED66028" w14:textId="77777777" w:rsidR="00E02E4E" w:rsidRDefault="00E02E4E" w:rsidP="00E02E4E">
      <w:pPr>
        <w:pStyle w:val="Default"/>
        <w:numPr>
          <w:ilvl w:val="0"/>
          <w:numId w:val="4"/>
        </w:numPr>
        <w:spacing w:after="7"/>
        <w:rPr>
          <w:sz w:val="22"/>
          <w:szCs w:val="22"/>
        </w:rPr>
      </w:pPr>
      <w:r>
        <w:rPr>
          <w:sz w:val="22"/>
          <w:szCs w:val="22"/>
        </w:rPr>
        <w:t xml:space="preserve">c. het onderhouden van contact, door uitnodigingen voor bijeenkomsten en informatie waar een betrokkene zelf om heeft gevraagd; </w:t>
      </w:r>
    </w:p>
    <w:p w14:paraId="7133A6FC" w14:textId="6D464CD9" w:rsidR="00E02E4E" w:rsidRDefault="00E02E4E" w:rsidP="00E02E4E">
      <w:pPr>
        <w:pStyle w:val="Default"/>
        <w:numPr>
          <w:ilvl w:val="0"/>
          <w:numId w:val="4"/>
        </w:numPr>
        <w:spacing w:after="7"/>
        <w:rPr>
          <w:sz w:val="22"/>
          <w:szCs w:val="22"/>
        </w:rPr>
      </w:pPr>
      <w:r>
        <w:rPr>
          <w:sz w:val="22"/>
          <w:szCs w:val="22"/>
        </w:rPr>
        <w:t xml:space="preserve">d. het aanleveren van gegevens </w:t>
      </w:r>
      <w:proofErr w:type="spellStart"/>
      <w:r>
        <w:rPr>
          <w:sz w:val="22"/>
          <w:szCs w:val="22"/>
        </w:rPr>
        <w:t>tbv</w:t>
      </w:r>
      <w:proofErr w:type="spellEnd"/>
      <w:r>
        <w:rPr>
          <w:sz w:val="22"/>
          <w:szCs w:val="22"/>
        </w:rPr>
        <w:t xml:space="preserve"> statistieken </w:t>
      </w:r>
      <w:r w:rsidR="001C12AA">
        <w:rPr>
          <w:sz w:val="22"/>
          <w:szCs w:val="22"/>
        </w:rPr>
        <w:t>wat betreft</w:t>
      </w:r>
      <w:r>
        <w:rPr>
          <w:sz w:val="22"/>
          <w:szCs w:val="22"/>
        </w:rPr>
        <w:t xml:space="preserve"> wachttijden en zorgvraagtypering aan de NZA</w:t>
      </w:r>
    </w:p>
    <w:p w14:paraId="659A042F" w14:textId="77777777" w:rsidR="00E02E4E" w:rsidRDefault="00E02E4E" w:rsidP="00E02E4E">
      <w:pPr>
        <w:pStyle w:val="Default"/>
        <w:numPr>
          <w:ilvl w:val="0"/>
          <w:numId w:val="4"/>
        </w:numPr>
        <w:rPr>
          <w:sz w:val="22"/>
          <w:szCs w:val="22"/>
        </w:rPr>
      </w:pPr>
      <w:r>
        <w:rPr>
          <w:sz w:val="22"/>
          <w:szCs w:val="22"/>
        </w:rPr>
        <w:t xml:space="preserve">e. verwijzingen naar andere hulpverlening (uitsluitend met gerichte toestemming) </w:t>
      </w:r>
    </w:p>
    <w:p w14:paraId="609F7BFA" w14:textId="77777777" w:rsidR="00E02E4E" w:rsidRDefault="00E02E4E" w:rsidP="00E02E4E">
      <w:pPr>
        <w:pStyle w:val="Default"/>
        <w:rPr>
          <w:sz w:val="22"/>
          <w:szCs w:val="22"/>
        </w:rPr>
      </w:pPr>
    </w:p>
    <w:p w14:paraId="61641E27" w14:textId="2075811C" w:rsidR="00E02E4E" w:rsidRDefault="00E02E4E" w:rsidP="00E02E4E">
      <w:pPr>
        <w:pStyle w:val="Default"/>
        <w:rPr>
          <w:sz w:val="22"/>
          <w:szCs w:val="22"/>
        </w:rPr>
      </w:pPr>
      <w:r>
        <w:rPr>
          <w:sz w:val="22"/>
          <w:szCs w:val="22"/>
        </w:rPr>
        <w:lastRenderedPageBreak/>
        <w:t xml:space="preserve">Voor het uitvoeren van een behandelovereenkomst kunnen de volgende persoonsgegevens gevraagd worden: naam, adres, woonplaats, land, telefoonnummer, emailadres, geslacht, geboortedatum, geboorteplaats, burgerlijke staat, hoogst genoten opleiding, huisarts, zorgverzekeringsgegevens, gegevens over de gezondheid en het BSN-nummer. </w:t>
      </w:r>
    </w:p>
    <w:p w14:paraId="2F39650F" w14:textId="77777777" w:rsidR="00E02E4E" w:rsidRDefault="00E02E4E" w:rsidP="00E02E4E">
      <w:pPr>
        <w:pStyle w:val="Default"/>
        <w:rPr>
          <w:sz w:val="22"/>
          <w:szCs w:val="22"/>
        </w:rPr>
      </w:pPr>
    </w:p>
    <w:p w14:paraId="58E5B36E" w14:textId="77777777" w:rsidR="00E02E4E" w:rsidRDefault="00E02E4E" w:rsidP="00E02E4E">
      <w:pPr>
        <w:pStyle w:val="Default"/>
        <w:rPr>
          <w:sz w:val="22"/>
          <w:szCs w:val="22"/>
        </w:rPr>
      </w:pPr>
      <w:r>
        <w:rPr>
          <w:b/>
          <w:bCs/>
          <w:sz w:val="22"/>
          <w:szCs w:val="22"/>
        </w:rPr>
        <w:t xml:space="preserve">Verwerkers </w:t>
      </w:r>
    </w:p>
    <w:p w14:paraId="7F216710" w14:textId="77777777" w:rsidR="00E02E4E" w:rsidRDefault="00E02E4E" w:rsidP="00E02E4E">
      <w:pPr>
        <w:pStyle w:val="Default"/>
        <w:rPr>
          <w:sz w:val="22"/>
          <w:szCs w:val="22"/>
        </w:rPr>
      </w:pPr>
      <w:r>
        <w:rPr>
          <w:sz w:val="22"/>
          <w:szCs w:val="22"/>
        </w:rPr>
        <w:t>Jojanneke Horstman kan voor het verwerken van persoonsgegevens dienstverleners (verwerkers) inschakelen die uitsluitend volgens instructies van Jojanneke Horstman persoonsgegevens verwerken. Jojanneke Horstman sluit met verwerkers een verwerkersovereenkomst die voldoet aan de eisen die de Algemene verordening gegevensbescherming (</w:t>
      </w:r>
      <w:proofErr w:type="spellStart"/>
      <w:r>
        <w:rPr>
          <w:sz w:val="22"/>
          <w:szCs w:val="22"/>
        </w:rPr>
        <w:t>Avg</w:t>
      </w:r>
      <w:proofErr w:type="spellEnd"/>
      <w:r>
        <w:rPr>
          <w:sz w:val="22"/>
          <w:szCs w:val="22"/>
        </w:rPr>
        <w:t xml:space="preserve">) daaraan stelt. </w:t>
      </w:r>
    </w:p>
    <w:p w14:paraId="798CC5D7" w14:textId="77777777" w:rsidR="00E02E4E" w:rsidRDefault="00E02E4E" w:rsidP="00E02E4E">
      <w:pPr>
        <w:pStyle w:val="Default"/>
        <w:rPr>
          <w:sz w:val="22"/>
          <w:szCs w:val="22"/>
        </w:rPr>
      </w:pPr>
    </w:p>
    <w:p w14:paraId="0DF200AB" w14:textId="77777777" w:rsidR="001C12AA" w:rsidRDefault="00E02E4E" w:rsidP="00E02E4E">
      <w:pPr>
        <w:pStyle w:val="Default"/>
        <w:rPr>
          <w:b/>
          <w:bCs/>
          <w:sz w:val="22"/>
          <w:szCs w:val="22"/>
        </w:rPr>
      </w:pPr>
      <w:r>
        <w:rPr>
          <w:b/>
          <w:bCs/>
          <w:sz w:val="22"/>
          <w:szCs w:val="22"/>
        </w:rPr>
        <w:t xml:space="preserve">Verstrekking aan derden </w:t>
      </w:r>
    </w:p>
    <w:p w14:paraId="3F7BC46D" w14:textId="2F26BC48" w:rsidR="00E02E4E" w:rsidRDefault="00E02E4E" w:rsidP="00E02E4E">
      <w:pPr>
        <w:pStyle w:val="Default"/>
        <w:rPr>
          <w:sz w:val="22"/>
          <w:szCs w:val="22"/>
        </w:rPr>
      </w:pPr>
      <w:r>
        <w:rPr>
          <w:sz w:val="22"/>
          <w:szCs w:val="22"/>
        </w:rPr>
        <w:t>Jojanneke Horstman deelt persoonsgegevens met derden, als dat in het kader van de behandeling (bijvoorbeeld een verwijzing) is aangewezen</w:t>
      </w:r>
      <w:r w:rsidR="007B7E93">
        <w:rPr>
          <w:sz w:val="22"/>
          <w:szCs w:val="22"/>
        </w:rPr>
        <w:t xml:space="preserve"> </w:t>
      </w:r>
      <w:r w:rsidR="00D6768E">
        <w:rPr>
          <w:sz w:val="22"/>
          <w:szCs w:val="22"/>
        </w:rPr>
        <w:t>en de client daar schriftelijk toestemming voor heeft gegeven</w:t>
      </w:r>
      <w:r>
        <w:rPr>
          <w:sz w:val="22"/>
          <w:szCs w:val="22"/>
        </w:rPr>
        <w:t xml:space="preserve"> of voor het voldoen aan een wettelijke verplichting</w:t>
      </w:r>
      <w:r w:rsidR="007D0659">
        <w:rPr>
          <w:sz w:val="22"/>
          <w:szCs w:val="22"/>
        </w:rPr>
        <w:t xml:space="preserve"> (</w:t>
      </w:r>
      <w:r w:rsidR="007D0659">
        <w:rPr>
          <w:i/>
          <w:iCs/>
          <w:sz w:val="22"/>
          <w:szCs w:val="22"/>
        </w:rPr>
        <w:t>Een voorbeeld hiervan is dat de politie in het kader van een onderzoek (persoons)gegevens opvraagt. In een dergelijk geval dient Jojanneke Horstman medewerking te verlenen en is zij dan ook verplicht deze gegevens af te geven</w:t>
      </w:r>
      <w:r w:rsidR="007D0659">
        <w:rPr>
          <w:sz w:val="22"/>
          <w:szCs w:val="22"/>
        </w:rPr>
        <w:t xml:space="preserve"> </w:t>
      </w:r>
      <w:r w:rsidR="007D0659" w:rsidRPr="00E02E4E">
        <w:rPr>
          <w:i/>
          <w:iCs/>
          <w:sz w:val="22"/>
          <w:szCs w:val="22"/>
        </w:rPr>
        <w:t xml:space="preserve">wanneer </w:t>
      </w:r>
      <w:r w:rsidR="007D0659">
        <w:rPr>
          <w:i/>
          <w:iCs/>
          <w:sz w:val="22"/>
          <w:szCs w:val="22"/>
        </w:rPr>
        <w:t>er sprake is van direct gevaar voor anderen)</w:t>
      </w:r>
      <w:r>
        <w:rPr>
          <w:sz w:val="22"/>
          <w:szCs w:val="22"/>
        </w:rPr>
        <w:t xml:space="preserve">. </w:t>
      </w:r>
    </w:p>
    <w:p w14:paraId="0A2B6DEE" w14:textId="5A3A84FE" w:rsidR="00E02E4E" w:rsidRDefault="00E02E4E" w:rsidP="00E02E4E">
      <w:pPr>
        <w:pStyle w:val="Default"/>
        <w:rPr>
          <w:sz w:val="22"/>
          <w:szCs w:val="22"/>
        </w:rPr>
      </w:pPr>
      <w:r>
        <w:rPr>
          <w:sz w:val="22"/>
          <w:szCs w:val="22"/>
        </w:rPr>
        <w:t xml:space="preserve">Jojanneke Horstman geeft nooit persoonsgegevens aan andere partijen waarmee geen verwerkersovereenkomst is afgesloten. Met de partijen (verwerkers) </w:t>
      </w:r>
      <w:r w:rsidR="001C12AA">
        <w:rPr>
          <w:sz w:val="22"/>
          <w:szCs w:val="22"/>
        </w:rPr>
        <w:t xml:space="preserve">waar wel </w:t>
      </w:r>
      <w:r w:rsidR="007D0659">
        <w:rPr>
          <w:sz w:val="22"/>
          <w:szCs w:val="22"/>
        </w:rPr>
        <w:t xml:space="preserve">persoonsgegevens aan verstrekt worden, </w:t>
      </w:r>
      <w:r>
        <w:rPr>
          <w:sz w:val="22"/>
          <w:szCs w:val="22"/>
        </w:rPr>
        <w:t xml:space="preserve">worden uiteraard de nodige afspraken gemaakt om de beveiliging van de persoonsgegevens te waarborgen. </w:t>
      </w:r>
    </w:p>
    <w:p w14:paraId="1E699A4F" w14:textId="77777777" w:rsidR="00D6768E" w:rsidRDefault="00D6768E" w:rsidP="00E02E4E">
      <w:pPr>
        <w:pStyle w:val="Default"/>
        <w:rPr>
          <w:b/>
          <w:bCs/>
          <w:sz w:val="22"/>
          <w:szCs w:val="22"/>
        </w:rPr>
      </w:pPr>
    </w:p>
    <w:p w14:paraId="3F24FF41" w14:textId="7A4E06D9" w:rsidR="00E02E4E" w:rsidRDefault="00E02E4E" w:rsidP="00E02E4E">
      <w:pPr>
        <w:pStyle w:val="Default"/>
        <w:rPr>
          <w:sz w:val="22"/>
          <w:szCs w:val="22"/>
        </w:rPr>
      </w:pPr>
      <w:r>
        <w:rPr>
          <w:b/>
          <w:bCs/>
          <w:sz w:val="22"/>
          <w:szCs w:val="22"/>
        </w:rPr>
        <w:t xml:space="preserve">Bewaartermijn </w:t>
      </w:r>
    </w:p>
    <w:p w14:paraId="09613882" w14:textId="77777777" w:rsidR="00E02E4E" w:rsidRDefault="00E02E4E" w:rsidP="00E02E4E">
      <w:pPr>
        <w:pStyle w:val="Default"/>
        <w:rPr>
          <w:sz w:val="22"/>
          <w:szCs w:val="22"/>
        </w:rPr>
      </w:pPr>
      <w:r>
        <w:rPr>
          <w:sz w:val="22"/>
          <w:szCs w:val="22"/>
        </w:rPr>
        <w:t xml:space="preserve">Jojanneke Horstman Psycholoog bewaart persoonsgegevens niet langer dan noodzakelijk voor het doel waarvoor deze zijn verstrekt dan wel op grond van de wet is vereist. </w:t>
      </w:r>
    </w:p>
    <w:p w14:paraId="71C1892C" w14:textId="77777777" w:rsidR="00E02E4E" w:rsidRDefault="00E02E4E" w:rsidP="00E02E4E">
      <w:pPr>
        <w:pStyle w:val="Default"/>
        <w:rPr>
          <w:sz w:val="22"/>
          <w:szCs w:val="22"/>
        </w:rPr>
      </w:pPr>
      <w:r>
        <w:rPr>
          <w:sz w:val="22"/>
          <w:szCs w:val="22"/>
        </w:rPr>
        <w:t xml:space="preserve">Jojanneke Horstman hanteert in beginsel de volgende bewaartermijnen: </w:t>
      </w:r>
    </w:p>
    <w:p w14:paraId="32DECD7C" w14:textId="6C62F08B" w:rsidR="004146CA" w:rsidRPr="007E28D0" w:rsidRDefault="00E02E4E" w:rsidP="004146CA">
      <w:pPr>
        <w:pStyle w:val="Geenafstand"/>
        <w:numPr>
          <w:ilvl w:val="0"/>
          <w:numId w:val="6"/>
        </w:numPr>
        <w:rPr>
          <w:rFonts w:eastAsia="Times New Roman"/>
          <w:lang w:val="nl-NL" w:eastAsia="nl-NL"/>
        </w:rPr>
      </w:pPr>
      <w:r w:rsidRPr="00BC6414">
        <w:rPr>
          <w:lang w:val="nl-NL"/>
        </w:rPr>
        <w:t xml:space="preserve">a. medische gegevens: ten minste </w:t>
      </w:r>
      <w:r w:rsidR="00D6768E" w:rsidRPr="00BC6414">
        <w:rPr>
          <w:lang w:val="nl-NL"/>
        </w:rPr>
        <w:t>20</w:t>
      </w:r>
      <w:r w:rsidRPr="00BC6414">
        <w:rPr>
          <w:lang w:val="nl-NL"/>
        </w:rPr>
        <w:t xml:space="preserve"> jaar na het einde van de behandelovereenkomst; </w:t>
      </w:r>
      <w:r w:rsidR="004146CA" w:rsidRPr="178C4040">
        <w:rPr>
          <w:rFonts w:eastAsiaTheme="minorEastAsia"/>
          <w:lang w:val="nl-NL" w:eastAsia="nl-NL"/>
        </w:rPr>
        <w:t>(financieel</w:t>
      </w:r>
      <w:r w:rsidR="003B6CE6">
        <w:rPr>
          <w:rFonts w:eastAsiaTheme="minorEastAsia"/>
          <w:lang w:val="nl-NL" w:eastAsia="nl-NL"/>
        </w:rPr>
        <w:t>)</w:t>
      </w:r>
      <w:r w:rsidR="004146CA" w:rsidRPr="178C4040">
        <w:rPr>
          <w:rFonts w:eastAsiaTheme="minorEastAsia"/>
          <w:lang w:val="nl-NL" w:eastAsia="nl-NL"/>
        </w:rPr>
        <w:t xml:space="preserve">administratieve gegevens: 7 jaar na vastlegging van de gegevens; </w:t>
      </w:r>
    </w:p>
    <w:p w14:paraId="287DDCA6" w14:textId="77777777" w:rsidR="004146CA" w:rsidRPr="007E28D0" w:rsidRDefault="004146CA" w:rsidP="004146CA">
      <w:pPr>
        <w:pStyle w:val="Geenafstand"/>
        <w:numPr>
          <w:ilvl w:val="0"/>
          <w:numId w:val="6"/>
        </w:numPr>
        <w:rPr>
          <w:rFonts w:eastAsia="Times New Roman"/>
          <w:lang w:val="nl-NL" w:eastAsia="nl-NL"/>
        </w:rPr>
      </w:pPr>
      <w:r w:rsidRPr="178C4040">
        <w:rPr>
          <w:rFonts w:eastAsiaTheme="minorEastAsia"/>
          <w:lang w:val="nl-NL" w:eastAsia="nl-NL"/>
        </w:rPr>
        <w:t xml:space="preserve">gegevens van medewerkers en zzp’ers, anders dan (financieel-)administratieve gegevens: 5 jaar na uitdiensttreding respectievelijk na het einde van de overeenkomst van opdracht; </w:t>
      </w:r>
    </w:p>
    <w:p w14:paraId="7F869488" w14:textId="77777777" w:rsidR="004146CA" w:rsidRPr="007E28D0" w:rsidRDefault="004146CA" w:rsidP="004146CA">
      <w:pPr>
        <w:pStyle w:val="Geenafstand"/>
        <w:numPr>
          <w:ilvl w:val="0"/>
          <w:numId w:val="6"/>
        </w:numPr>
        <w:rPr>
          <w:rFonts w:eastAsia="Times New Roman"/>
          <w:lang w:val="nl-NL" w:eastAsia="nl-NL"/>
        </w:rPr>
      </w:pPr>
      <w:r w:rsidRPr="178C4040">
        <w:rPr>
          <w:rFonts w:eastAsiaTheme="minorEastAsia"/>
          <w:lang w:val="nl-NL" w:eastAsia="nl-NL"/>
        </w:rPr>
        <w:t xml:space="preserve">gegevens van sollicitanten: 6 maanden na afronding van de sollicitatieprocedure; </w:t>
      </w:r>
    </w:p>
    <w:p w14:paraId="68FD2981" w14:textId="77777777" w:rsidR="004146CA" w:rsidRPr="007E28D0" w:rsidRDefault="004146CA" w:rsidP="004146CA">
      <w:pPr>
        <w:pStyle w:val="Geenafstand"/>
        <w:numPr>
          <w:ilvl w:val="0"/>
          <w:numId w:val="6"/>
        </w:numPr>
        <w:rPr>
          <w:lang w:val="nl-NL"/>
        </w:rPr>
      </w:pPr>
      <w:r w:rsidRPr="178C4040">
        <w:rPr>
          <w:rFonts w:eastAsiaTheme="minorEastAsia"/>
          <w:shd w:val="clear" w:color="auto" w:fill="FFFFFF"/>
          <w:lang w:val="nl-NL"/>
        </w:rPr>
        <w:t>bezoekers van de website: 5 jaar na het laatste bezoek aan de website, tenzij eerder bezwaar wordt gemaakt in welk geval tot vernietiging zal worden overgegaan.</w:t>
      </w:r>
    </w:p>
    <w:p w14:paraId="532E1CB1" w14:textId="69B0F62D" w:rsidR="004146CA" w:rsidRPr="007E28D0" w:rsidRDefault="004146CA" w:rsidP="004146CA">
      <w:pPr>
        <w:pStyle w:val="Geenafstand"/>
        <w:rPr>
          <w:lang w:val="nl-NL"/>
        </w:rPr>
      </w:pPr>
      <w:r w:rsidRPr="00BC6414">
        <w:rPr>
          <w:lang w:val="nl-NL"/>
        </w:rPr>
        <w:br/>
      </w:r>
      <w:r w:rsidRPr="178C4040">
        <w:rPr>
          <w:b/>
          <w:bCs/>
          <w:lang w:val="nl-NL"/>
        </w:rPr>
        <w:t>Beveiliging</w:t>
      </w:r>
      <w:r w:rsidRPr="00BC6414">
        <w:rPr>
          <w:lang w:val="nl-NL"/>
        </w:rPr>
        <w:br/>
      </w:r>
      <w:r w:rsidR="003B6CE6">
        <w:rPr>
          <w:lang w:val="nl-NL"/>
        </w:rPr>
        <w:t>Jojanneke Horstman heeft</w:t>
      </w:r>
      <w:r w:rsidRPr="178C4040">
        <w:rPr>
          <w:lang w:val="nl-NL"/>
        </w:rPr>
        <w:t xml:space="preserve"> passende technische en organisatorische maatregelen genomen om persoonsgegevens van jou</w:t>
      </w:r>
      <w:r w:rsidR="003B6CE6">
        <w:rPr>
          <w:lang w:val="nl-NL"/>
        </w:rPr>
        <w:t xml:space="preserve"> te</w:t>
      </w:r>
      <w:r w:rsidRPr="178C4040">
        <w:rPr>
          <w:lang w:val="nl-NL"/>
        </w:rPr>
        <w:t xml:space="preserve"> beschermen tegen onrechtmatige verwerking</w:t>
      </w:r>
      <w:r w:rsidR="003B6CE6">
        <w:rPr>
          <w:lang w:val="nl-NL"/>
        </w:rPr>
        <w:t>.</w:t>
      </w:r>
    </w:p>
    <w:p w14:paraId="2B0FA28C" w14:textId="362AFC44" w:rsidR="004146CA" w:rsidRPr="007E28D0" w:rsidRDefault="003B6CE6" w:rsidP="004146CA">
      <w:pPr>
        <w:pStyle w:val="Geenafstand"/>
        <w:rPr>
          <w:lang w:val="nl-NL"/>
        </w:rPr>
      </w:pPr>
      <w:r>
        <w:rPr>
          <w:lang w:val="nl-NL"/>
        </w:rPr>
        <w:t xml:space="preserve">Ze </w:t>
      </w:r>
      <w:r w:rsidR="004146CA" w:rsidRPr="5CD91D1A">
        <w:rPr>
          <w:lang w:val="nl-NL"/>
        </w:rPr>
        <w:t>gebruik</w:t>
      </w:r>
      <w:r>
        <w:rPr>
          <w:lang w:val="nl-NL"/>
        </w:rPr>
        <w:t>t</w:t>
      </w:r>
      <w:r w:rsidR="004146CA" w:rsidRPr="5CD91D1A">
        <w:rPr>
          <w:lang w:val="nl-NL"/>
        </w:rPr>
        <w:t xml:space="preserve"> </w:t>
      </w:r>
      <w:proofErr w:type="spellStart"/>
      <w:r w:rsidR="004146CA" w:rsidRPr="5CD91D1A">
        <w:rPr>
          <w:lang w:val="nl-NL"/>
        </w:rPr>
        <w:t>Zorgadmin</w:t>
      </w:r>
      <w:proofErr w:type="spellEnd"/>
      <w:r w:rsidR="004146CA" w:rsidRPr="5CD91D1A">
        <w:rPr>
          <w:lang w:val="nl-NL"/>
        </w:rPr>
        <w:t xml:space="preserve">, een Elektronisch Patiëntendossier die zorg draagt dat alle gegevens veilig zijn. </w:t>
      </w:r>
      <w:r>
        <w:rPr>
          <w:lang w:val="nl-NL"/>
        </w:rPr>
        <w:t xml:space="preserve">Ze </w:t>
      </w:r>
      <w:r w:rsidR="004146CA" w:rsidRPr="5CD91D1A">
        <w:rPr>
          <w:lang w:val="nl-NL"/>
        </w:rPr>
        <w:t>mail</w:t>
      </w:r>
      <w:r>
        <w:rPr>
          <w:lang w:val="nl-NL"/>
        </w:rPr>
        <w:t>t</w:t>
      </w:r>
      <w:r w:rsidR="004146CA">
        <w:rPr>
          <w:lang w:val="nl-NL"/>
        </w:rPr>
        <w:t xml:space="preserve"> </w:t>
      </w:r>
      <w:r w:rsidR="004146CA" w:rsidRPr="5CD91D1A">
        <w:rPr>
          <w:lang w:val="nl-NL"/>
        </w:rPr>
        <w:t xml:space="preserve"> via zorgmail, waarbij de veiligheid van gegevens gewaarborgd </w:t>
      </w:r>
      <w:r>
        <w:rPr>
          <w:lang w:val="nl-NL"/>
        </w:rPr>
        <w:t>zijn</w:t>
      </w:r>
      <w:r w:rsidR="004146CA" w:rsidRPr="5CD91D1A">
        <w:rPr>
          <w:lang w:val="nl-NL"/>
        </w:rPr>
        <w:t xml:space="preserve">. </w:t>
      </w:r>
      <w:r>
        <w:rPr>
          <w:lang w:val="nl-NL"/>
        </w:rPr>
        <w:t xml:space="preserve">Ze </w:t>
      </w:r>
      <w:r w:rsidR="004146CA" w:rsidRPr="5CD91D1A">
        <w:rPr>
          <w:lang w:val="nl-NL"/>
        </w:rPr>
        <w:t>gebruik</w:t>
      </w:r>
      <w:r>
        <w:rPr>
          <w:lang w:val="nl-NL"/>
        </w:rPr>
        <w:t>t</w:t>
      </w:r>
      <w:r w:rsidR="004146CA" w:rsidRPr="5CD91D1A">
        <w:rPr>
          <w:lang w:val="nl-NL"/>
        </w:rPr>
        <w:t xml:space="preserve"> </w:t>
      </w:r>
      <w:proofErr w:type="spellStart"/>
      <w:r w:rsidR="004146CA" w:rsidRPr="5CD91D1A">
        <w:rPr>
          <w:lang w:val="nl-NL"/>
        </w:rPr>
        <w:t>One</w:t>
      </w:r>
      <w:proofErr w:type="spellEnd"/>
      <w:r w:rsidR="004146CA" w:rsidRPr="5CD91D1A">
        <w:rPr>
          <w:lang w:val="nl-NL"/>
        </w:rPr>
        <w:t xml:space="preserve"> Drive voor Bedrijven van Microsoft waardoor beveiligde opslag van gegevens gegarandeerd is. </w:t>
      </w:r>
    </w:p>
    <w:p w14:paraId="11DB8C16" w14:textId="77777777" w:rsidR="004146CA" w:rsidRPr="007E28D0" w:rsidRDefault="004146CA" w:rsidP="004146CA">
      <w:pPr>
        <w:pStyle w:val="Geenafstand"/>
        <w:rPr>
          <w:rFonts w:eastAsia="Times New Roman"/>
          <w:lang w:val="nl-NL" w:eastAsia="nl-NL"/>
        </w:rPr>
      </w:pPr>
    </w:p>
    <w:p w14:paraId="2E99D673" w14:textId="77777777" w:rsidR="004146CA" w:rsidRPr="007E28D0" w:rsidRDefault="004146CA" w:rsidP="004146CA">
      <w:pPr>
        <w:pStyle w:val="Geenafstand"/>
        <w:rPr>
          <w:rFonts w:eastAsia="Times New Roman"/>
          <w:b/>
          <w:bCs/>
          <w:lang w:val="nl-NL" w:eastAsia="nl-NL"/>
        </w:rPr>
      </w:pPr>
      <w:r w:rsidRPr="178C4040">
        <w:rPr>
          <w:rFonts w:eastAsia="Times New Roman"/>
          <w:b/>
          <w:bCs/>
          <w:lang w:val="nl-NL" w:eastAsia="nl-NL"/>
        </w:rPr>
        <w:t xml:space="preserve">Wijzigingen </w:t>
      </w:r>
      <w:proofErr w:type="spellStart"/>
      <w:r w:rsidRPr="178C4040">
        <w:rPr>
          <w:rFonts w:eastAsia="Times New Roman"/>
          <w:b/>
          <w:bCs/>
          <w:lang w:val="nl-NL" w:eastAsia="nl-NL"/>
        </w:rPr>
        <w:t>privacypolicy</w:t>
      </w:r>
      <w:proofErr w:type="spellEnd"/>
    </w:p>
    <w:p w14:paraId="5EC4C4EE" w14:textId="77777777" w:rsidR="004146CA" w:rsidRPr="007E28D0" w:rsidRDefault="004146CA" w:rsidP="004146CA">
      <w:pPr>
        <w:pStyle w:val="Geenafstand"/>
        <w:rPr>
          <w:rFonts w:eastAsia="Times New Roman"/>
          <w:lang w:val="nl-NL" w:eastAsia="nl-NL"/>
        </w:rPr>
      </w:pPr>
      <w:r w:rsidRPr="178C4040">
        <w:rPr>
          <w:rFonts w:eastAsia="Times New Roman"/>
          <w:lang w:val="nl-NL" w:eastAsia="nl-NL"/>
        </w:rPr>
        <w:t xml:space="preserve">Jojanneke Horstman kan het </w:t>
      </w:r>
      <w:proofErr w:type="spellStart"/>
      <w:r w:rsidRPr="178C4040">
        <w:rPr>
          <w:rFonts w:eastAsia="Times New Roman"/>
          <w:lang w:val="nl-NL" w:eastAsia="nl-NL"/>
        </w:rPr>
        <w:t>privacybeleid</w:t>
      </w:r>
      <w:proofErr w:type="spellEnd"/>
      <w:r w:rsidRPr="178C4040">
        <w:rPr>
          <w:rFonts w:eastAsia="Times New Roman"/>
          <w:lang w:val="nl-NL" w:eastAsia="nl-NL"/>
        </w:rPr>
        <w:t xml:space="preserve"> altijd wijzigen. Een actuele versie van de </w:t>
      </w:r>
      <w:proofErr w:type="spellStart"/>
      <w:r w:rsidRPr="178C4040">
        <w:rPr>
          <w:rFonts w:eastAsia="Times New Roman"/>
          <w:lang w:val="nl-NL" w:eastAsia="nl-NL"/>
        </w:rPr>
        <w:t>privacypolicy</w:t>
      </w:r>
      <w:proofErr w:type="spellEnd"/>
      <w:r w:rsidRPr="178C4040">
        <w:rPr>
          <w:rFonts w:eastAsia="Times New Roman"/>
          <w:lang w:val="nl-NL" w:eastAsia="nl-NL"/>
        </w:rPr>
        <w:t xml:space="preserve"> wordt op de website van Jojanneke Horstman gepubliceerd. Het is verstandig deze policy regelmatig te raadplegen, zodat u bekend bent met eventuele wijzigingen.</w:t>
      </w:r>
    </w:p>
    <w:p w14:paraId="3DC3BF6B" w14:textId="77777777" w:rsidR="004146CA" w:rsidRPr="007E28D0" w:rsidRDefault="004146CA" w:rsidP="004146CA">
      <w:pPr>
        <w:pStyle w:val="Geenafstand"/>
        <w:rPr>
          <w:rFonts w:eastAsia="Times New Roman"/>
          <w:lang w:val="nl-NL" w:eastAsia="nl-NL"/>
        </w:rPr>
      </w:pPr>
    </w:p>
    <w:p w14:paraId="1993475C" w14:textId="77777777" w:rsidR="004146CA" w:rsidRPr="008F40C7" w:rsidRDefault="004146CA" w:rsidP="004146CA">
      <w:pPr>
        <w:pStyle w:val="Geenafstand"/>
        <w:rPr>
          <w:b/>
          <w:bCs/>
          <w:lang w:val="nl-NL"/>
        </w:rPr>
      </w:pPr>
      <w:r w:rsidRPr="178C4040">
        <w:rPr>
          <w:rFonts w:eastAsia="Times New Roman"/>
          <w:b/>
          <w:bCs/>
          <w:lang w:val="nl-NL" w:eastAsia="nl-NL"/>
        </w:rPr>
        <w:t>Rechten, vragen en klachten</w:t>
      </w:r>
    </w:p>
    <w:p w14:paraId="422565F2" w14:textId="77777777" w:rsidR="004146CA" w:rsidRPr="007E28D0" w:rsidRDefault="004146CA" w:rsidP="004146CA">
      <w:pPr>
        <w:pStyle w:val="Geenafstand"/>
        <w:spacing w:after="160" w:line="259" w:lineRule="auto"/>
        <w:rPr>
          <w:rFonts w:ascii="Calibri" w:eastAsia="Calibri" w:hAnsi="Calibri" w:cs="Calibri"/>
          <w:color w:val="000000" w:themeColor="text1"/>
          <w:lang w:val="nl-NL"/>
        </w:rPr>
      </w:pPr>
      <w:r w:rsidRPr="007E28D0">
        <w:rPr>
          <w:shd w:val="clear" w:color="auto" w:fill="FFFFFF"/>
          <w:lang w:val="nl-NL"/>
        </w:rPr>
        <w:t xml:space="preserve">Je hebt het recht Jojanneke Horstman te verzoeken persoonsgegevens in te zien, te rectificeren, te verwijderen, over te dragen, de verwerking te beperken en tegen de verwerking bezwaar te maken. </w:t>
      </w:r>
      <w:r w:rsidRPr="007E28D0">
        <w:rPr>
          <w:shd w:val="clear" w:color="auto" w:fill="FFFFFF"/>
          <w:lang w:val="nl-NL"/>
        </w:rPr>
        <w:lastRenderedPageBreak/>
        <w:t>H</w:t>
      </w:r>
      <w:r w:rsidRPr="178C4040">
        <w:rPr>
          <w:rFonts w:ascii="Calibri" w:eastAsia="Calibri" w:hAnsi="Calibri" w:cs="Calibri"/>
          <w:shd w:val="clear" w:color="auto" w:fill="FFFFFF"/>
          <w:lang w:val="nl-NL"/>
        </w:rPr>
        <w:t xml:space="preserve">ierover kunt u contact opnemen </w:t>
      </w:r>
      <w:r w:rsidRPr="178C4040">
        <w:rPr>
          <w:rFonts w:ascii="Calibri" w:eastAsia="Calibri" w:hAnsi="Calibri" w:cs="Calibri"/>
          <w:lang w:val="nl-NL" w:eastAsia="nl-NL"/>
        </w:rPr>
        <w:t>met Jojanneke Horstman door een e-mailbericht te sturen naar info@jojannekehorstman.nl</w:t>
      </w:r>
    </w:p>
    <w:p w14:paraId="2FC4C05E" w14:textId="77777777" w:rsidR="004146CA" w:rsidRPr="007E28D0" w:rsidRDefault="004146CA" w:rsidP="004146CA">
      <w:pPr>
        <w:pStyle w:val="Geenafstand"/>
        <w:rPr>
          <w:rFonts w:eastAsia="Times New Roman"/>
          <w:lang w:val="nl-NL" w:eastAsia="nl-NL"/>
        </w:rPr>
      </w:pPr>
    </w:p>
    <w:p w14:paraId="2A14AC9E" w14:textId="77777777" w:rsidR="004146CA" w:rsidRPr="007E28D0" w:rsidRDefault="004146CA" w:rsidP="004146CA">
      <w:pPr>
        <w:pStyle w:val="Geenafstand"/>
        <w:rPr>
          <w:rFonts w:eastAsiaTheme="minorEastAsia"/>
          <w:lang w:val="nl-NL" w:eastAsia="nl-NL"/>
        </w:rPr>
      </w:pPr>
      <w:r w:rsidRPr="5CD91D1A">
        <w:rPr>
          <w:rFonts w:eastAsiaTheme="minorEastAsia"/>
          <w:lang w:val="nl-NL" w:eastAsia="nl-NL"/>
        </w:rPr>
        <w:t xml:space="preserve">Ook bij vragen of klachten over de wijze waarop Jojanneke Horstman persoonsgegevens verwerkt, kunt u contact opnemen met Jojanneke Horstman door een e-mailbericht te sturen naar </w:t>
      </w:r>
      <w:r w:rsidRPr="5CD91D1A">
        <w:rPr>
          <w:rFonts w:ascii="Calibri" w:eastAsia="Calibri" w:hAnsi="Calibri" w:cs="Calibri"/>
          <w:lang w:val="nl-NL" w:eastAsia="nl-NL"/>
        </w:rPr>
        <w:t>info@jojannekehorstman.nl</w:t>
      </w:r>
      <w:r w:rsidRPr="5CD91D1A">
        <w:rPr>
          <w:rFonts w:eastAsiaTheme="minorEastAsia"/>
          <w:lang w:val="nl-NL" w:eastAsia="nl-NL"/>
        </w:rPr>
        <w:t>.</w:t>
      </w:r>
      <w:r w:rsidRPr="5CD91D1A">
        <w:rPr>
          <w:rFonts w:eastAsiaTheme="minorEastAsia"/>
          <w:lang w:val="nl-NL"/>
        </w:rPr>
        <w:t xml:space="preserve"> </w:t>
      </w:r>
      <w:r>
        <w:rPr>
          <w:rFonts w:eastAsiaTheme="minorEastAsia"/>
          <w:lang w:val="nl-NL"/>
        </w:rPr>
        <w:t>Ik</w:t>
      </w:r>
      <w:r w:rsidRPr="5CD91D1A">
        <w:rPr>
          <w:rFonts w:eastAsiaTheme="minorEastAsia"/>
          <w:lang w:val="nl-NL"/>
        </w:rPr>
        <w:t xml:space="preserve"> k</w:t>
      </w:r>
      <w:r>
        <w:rPr>
          <w:rFonts w:eastAsiaTheme="minorEastAsia"/>
          <w:lang w:val="nl-NL"/>
        </w:rPr>
        <w:t xml:space="preserve">an </w:t>
      </w:r>
      <w:r w:rsidRPr="5CD91D1A">
        <w:rPr>
          <w:rFonts w:eastAsiaTheme="minorEastAsia"/>
          <w:lang w:val="nl-NL"/>
        </w:rPr>
        <w:t xml:space="preserve">logischerwijs vragen om je te legitimeren voordat </w:t>
      </w:r>
      <w:r>
        <w:rPr>
          <w:rFonts w:eastAsiaTheme="minorEastAsia"/>
          <w:lang w:val="nl-NL"/>
        </w:rPr>
        <w:t xml:space="preserve">ik </w:t>
      </w:r>
      <w:r w:rsidRPr="5CD91D1A">
        <w:rPr>
          <w:rFonts w:eastAsiaTheme="minorEastAsia"/>
          <w:lang w:val="nl-NL"/>
        </w:rPr>
        <w:t xml:space="preserve"> gehoor k</w:t>
      </w:r>
      <w:r>
        <w:rPr>
          <w:rFonts w:eastAsiaTheme="minorEastAsia"/>
          <w:lang w:val="nl-NL"/>
        </w:rPr>
        <w:t>an</w:t>
      </w:r>
      <w:r w:rsidRPr="5CD91D1A">
        <w:rPr>
          <w:rFonts w:eastAsiaTheme="minorEastAsia"/>
          <w:lang w:val="nl-NL"/>
        </w:rPr>
        <w:t xml:space="preserve"> geven aan voornoemde verzoeken.</w:t>
      </w:r>
      <w:r w:rsidRPr="5CD91D1A">
        <w:rPr>
          <w:rFonts w:eastAsiaTheme="minorEastAsia"/>
          <w:sz w:val="18"/>
          <w:szCs w:val="18"/>
          <w:lang w:val="nl-NL" w:eastAsia="nl-NL"/>
        </w:rPr>
        <w:t xml:space="preserve"> </w:t>
      </w:r>
      <w:r w:rsidRPr="5CD91D1A">
        <w:rPr>
          <w:rFonts w:eastAsiaTheme="minorEastAsia"/>
          <w:lang w:val="nl-NL" w:eastAsia="nl-NL"/>
        </w:rPr>
        <w:t>Een klacht tracht</w:t>
      </w:r>
      <w:r>
        <w:rPr>
          <w:rFonts w:eastAsiaTheme="minorEastAsia"/>
          <w:lang w:val="nl-NL" w:eastAsia="nl-NL"/>
        </w:rPr>
        <w:t xml:space="preserve"> ik</w:t>
      </w:r>
      <w:r w:rsidRPr="5CD91D1A">
        <w:rPr>
          <w:rFonts w:eastAsiaTheme="minorEastAsia"/>
          <w:lang w:val="nl-NL" w:eastAsia="nl-NL"/>
        </w:rPr>
        <w:t xml:space="preserve"> naar tevredenheid op te lossen. Mocht dat niet lukken, dan kunt u zich wenden tot de Autoriteit Persoonsgegevens (AP). </w:t>
      </w:r>
    </w:p>
    <w:p w14:paraId="762EF466" w14:textId="77777777" w:rsidR="004146CA" w:rsidRPr="007E28D0" w:rsidRDefault="004146CA" w:rsidP="004146CA">
      <w:pPr>
        <w:pStyle w:val="Geenafstand"/>
        <w:rPr>
          <w:lang w:val="nl-NL"/>
        </w:rPr>
      </w:pPr>
      <w:r w:rsidRPr="007E28D0">
        <w:rPr>
          <w:lang w:val="nl-NL"/>
        </w:rPr>
        <w:br/>
      </w:r>
    </w:p>
    <w:p w14:paraId="0262E671" w14:textId="77777777" w:rsidR="004146CA" w:rsidRPr="00A86740" w:rsidRDefault="004146CA" w:rsidP="004146CA">
      <w:pPr>
        <w:rPr>
          <w:rFonts w:ascii="Arial" w:hAnsi="Arial" w:cs="Arial"/>
          <w:sz w:val="21"/>
          <w:szCs w:val="21"/>
          <w:lang w:val="nl-NL"/>
        </w:rPr>
      </w:pPr>
    </w:p>
    <w:p w14:paraId="28B854CC" w14:textId="272F3A6B" w:rsidR="00E02E4E" w:rsidRDefault="00E02E4E" w:rsidP="00E02E4E">
      <w:pPr>
        <w:pStyle w:val="Default"/>
        <w:numPr>
          <w:ilvl w:val="0"/>
          <w:numId w:val="5"/>
        </w:numPr>
        <w:rPr>
          <w:sz w:val="22"/>
          <w:szCs w:val="22"/>
        </w:rPr>
      </w:pPr>
    </w:p>
    <w:p w14:paraId="672FA888" w14:textId="77777777" w:rsidR="00E02E4E" w:rsidRPr="00BC6414" w:rsidRDefault="00E02E4E">
      <w:pPr>
        <w:rPr>
          <w:rFonts w:ascii="Arial" w:hAnsi="Arial" w:cs="Arial"/>
          <w:lang w:val="nl-NL"/>
        </w:rPr>
      </w:pPr>
    </w:p>
    <w:sectPr w:rsidR="00E02E4E" w:rsidRPr="00BC6414" w:rsidSect="00E71A2D">
      <w:headerReference w:type="default" r:id="rId7"/>
      <w:footerReference w:type="default" r:id="rId8"/>
      <w:pgSz w:w="11900" w:h="17340"/>
      <w:pgMar w:top="1916" w:right="1121" w:bottom="1387" w:left="1243"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C2CDB" w14:textId="77777777" w:rsidR="00B93374" w:rsidRDefault="00B93374" w:rsidP="00BC6414">
      <w:pPr>
        <w:spacing w:after="0" w:line="240" w:lineRule="auto"/>
      </w:pPr>
      <w:r>
        <w:separator/>
      </w:r>
    </w:p>
  </w:endnote>
  <w:endnote w:type="continuationSeparator" w:id="0">
    <w:p w14:paraId="73DE0E72" w14:textId="77777777" w:rsidR="00B93374" w:rsidRDefault="00B93374" w:rsidP="00BC6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EFAA9" w14:textId="77777777" w:rsidR="00482B59" w:rsidRPr="00482B59" w:rsidRDefault="00482B59" w:rsidP="00482B59">
    <w:pPr>
      <w:pStyle w:val="Voettekst"/>
      <w:jc w:val="center"/>
      <w:rPr>
        <w:lang w:val="nl-NL"/>
      </w:rPr>
    </w:pPr>
    <w:r w:rsidRPr="00482B59">
      <w:rPr>
        <w:lang w:val="nl-NL"/>
      </w:rPr>
      <w:t>Jojanneke Horstman Psycholoog | Ringbaan Oost 8-15 | 5013 CA Tilburg |</w:t>
    </w:r>
  </w:p>
  <w:p w14:paraId="75B30453" w14:textId="77777777" w:rsidR="00482B59" w:rsidRPr="00482B59" w:rsidRDefault="00482B59" w:rsidP="00482B59">
    <w:pPr>
      <w:pStyle w:val="Voettekst"/>
      <w:jc w:val="center"/>
    </w:pPr>
    <w:r w:rsidRPr="00982239">
      <w:t>06-1993</w:t>
    </w:r>
    <w:r>
      <w:t xml:space="preserve"> </w:t>
    </w:r>
    <w:r w:rsidRPr="00982239">
      <w:t>9368</w:t>
    </w:r>
    <w:r>
      <w:t xml:space="preserve"> </w:t>
    </w:r>
    <w:r w:rsidRPr="00482B59">
      <w:t xml:space="preserve">| </w:t>
    </w:r>
    <w:hyperlink r:id="rId1" w:history="1">
      <w:r w:rsidRPr="00482B59">
        <w:rPr>
          <w:rStyle w:val="Hyperlink"/>
          <w:color w:val="auto"/>
          <w:u w:val="none"/>
        </w:rPr>
        <w:t>info@jojannekehorstman.nl</w:t>
      </w:r>
    </w:hyperlink>
    <w:r w:rsidRPr="00482B59">
      <w:t xml:space="preserve"> | BIG 9065257625 | </w:t>
    </w:r>
    <w:proofErr w:type="spellStart"/>
    <w:r w:rsidRPr="00482B59">
      <w:t>KvK</w:t>
    </w:r>
    <w:proofErr w:type="spellEnd"/>
    <w:r w:rsidRPr="00482B59">
      <w:t xml:space="preserve"> 54647126</w:t>
    </w:r>
  </w:p>
  <w:p w14:paraId="08E3BE3D" w14:textId="77777777" w:rsidR="00482B59" w:rsidRPr="00482B59" w:rsidRDefault="00482B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61596" w14:textId="77777777" w:rsidR="00B93374" w:rsidRDefault="00B93374" w:rsidP="00BC6414">
      <w:pPr>
        <w:spacing w:after="0" w:line="240" w:lineRule="auto"/>
      </w:pPr>
      <w:r>
        <w:separator/>
      </w:r>
    </w:p>
  </w:footnote>
  <w:footnote w:type="continuationSeparator" w:id="0">
    <w:p w14:paraId="42240EFA" w14:textId="77777777" w:rsidR="00B93374" w:rsidRDefault="00B93374" w:rsidP="00BC64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98120" w14:textId="2C02CEDA" w:rsidR="00BC6414" w:rsidRDefault="00BC6414">
    <w:pPr>
      <w:pStyle w:val="Koptekst"/>
    </w:pPr>
    <w:r>
      <w:tab/>
    </w:r>
    <w:r>
      <w:tab/>
    </w:r>
    <w:r>
      <w:rPr>
        <w:noProof/>
        <w14:ligatures w14:val="standardContextual"/>
      </w:rPr>
      <w:drawing>
        <wp:inline distT="0" distB="0" distL="0" distR="0" wp14:anchorId="41A16B34" wp14:editId="689A8F44">
          <wp:extent cx="2686050" cy="847725"/>
          <wp:effectExtent l="0" t="0" r="0" b="9525"/>
          <wp:docPr id="194554123" name="Afbeelding 1" descr="Afbeelding met Lettertype, tekst,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54123" name="Afbeelding 194554123" descr="Afbeelding met Lettertype, tekst, Graphics, logo&#10;&#10;Automatisch gegenereerde beschrijving"/>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686050"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CBF85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BDB4BB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597C34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80512A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BA1E42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41A0F06"/>
    <w:multiLevelType w:val="hybridMultilevel"/>
    <w:tmpl w:val="34F02CE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05349434">
    <w:abstractNumId w:val="4"/>
  </w:num>
  <w:num w:numId="2" w16cid:durableId="312639188">
    <w:abstractNumId w:val="3"/>
  </w:num>
  <w:num w:numId="3" w16cid:durableId="1631935063">
    <w:abstractNumId w:val="2"/>
  </w:num>
  <w:num w:numId="4" w16cid:durableId="1009868255">
    <w:abstractNumId w:val="1"/>
  </w:num>
  <w:num w:numId="5" w16cid:durableId="2027753174">
    <w:abstractNumId w:val="0"/>
  </w:num>
  <w:num w:numId="6" w16cid:durableId="934093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E4E"/>
    <w:rsid w:val="00046DE0"/>
    <w:rsid w:val="00145D0B"/>
    <w:rsid w:val="001C12AA"/>
    <w:rsid w:val="003B6CE6"/>
    <w:rsid w:val="004146CA"/>
    <w:rsid w:val="00482B59"/>
    <w:rsid w:val="004A2975"/>
    <w:rsid w:val="007B7E93"/>
    <w:rsid w:val="007D0659"/>
    <w:rsid w:val="00B93374"/>
    <w:rsid w:val="00BC6414"/>
    <w:rsid w:val="00D6768E"/>
    <w:rsid w:val="00E02E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C9909"/>
  <w15:chartTrackingRefBased/>
  <w15:docId w15:val="{2766BBEE-92D7-4F5B-8B86-EBBFD5CDA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146CA"/>
    <w:rPr>
      <w:kern w:val="0"/>
      <w:lang w:val="en-US"/>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E02E4E"/>
    <w:pPr>
      <w:autoSpaceDE w:val="0"/>
      <w:autoSpaceDN w:val="0"/>
      <w:adjustRightInd w:val="0"/>
      <w:spacing w:after="0" w:line="240" w:lineRule="auto"/>
    </w:pPr>
    <w:rPr>
      <w:rFonts w:ascii="Calibri" w:hAnsi="Calibri" w:cs="Calibri"/>
      <w:color w:val="000000"/>
      <w:kern w:val="0"/>
      <w:sz w:val="24"/>
      <w:szCs w:val="24"/>
    </w:rPr>
  </w:style>
  <w:style w:type="paragraph" w:styleId="Geenafstand">
    <w:name w:val="No Spacing"/>
    <w:uiPriority w:val="1"/>
    <w:qFormat/>
    <w:rsid w:val="004146CA"/>
    <w:pPr>
      <w:spacing w:after="0" w:line="240" w:lineRule="auto"/>
    </w:pPr>
    <w:rPr>
      <w:kern w:val="0"/>
      <w:lang w:val="en-US"/>
      <w14:ligatures w14:val="none"/>
    </w:rPr>
  </w:style>
  <w:style w:type="paragraph" w:styleId="Koptekst">
    <w:name w:val="header"/>
    <w:basedOn w:val="Standaard"/>
    <w:link w:val="KoptekstChar"/>
    <w:uiPriority w:val="99"/>
    <w:unhideWhenUsed/>
    <w:rsid w:val="00BC641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C6414"/>
    <w:rPr>
      <w:kern w:val="0"/>
      <w:lang w:val="en-US"/>
      <w14:ligatures w14:val="none"/>
    </w:rPr>
  </w:style>
  <w:style w:type="paragraph" w:styleId="Voettekst">
    <w:name w:val="footer"/>
    <w:basedOn w:val="Standaard"/>
    <w:link w:val="VoettekstChar"/>
    <w:uiPriority w:val="99"/>
    <w:unhideWhenUsed/>
    <w:rsid w:val="00BC641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C6414"/>
    <w:rPr>
      <w:kern w:val="0"/>
      <w:lang w:val="en-US"/>
      <w14:ligatures w14:val="none"/>
    </w:rPr>
  </w:style>
  <w:style w:type="character" w:styleId="Hyperlink">
    <w:name w:val="Hyperlink"/>
    <w:basedOn w:val="Standaardalinea-lettertype"/>
    <w:uiPriority w:val="99"/>
    <w:unhideWhenUsed/>
    <w:rsid w:val="00482B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jojannekehorstman.n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A1EE8.EADCDD4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1048</Words>
  <Characters>5770</Characters>
  <Application>Microsoft Office Word</Application>
  <DocSecurity>0</DocSecurity>
  <Lines>48</Lines>
  <Paragraphs>13</Paragraphs>
  <ScaleCrop>false</ScaleCrop>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Jojanneke Horstman</dc:creator>
  <cp:keywords/>
  <dc:description/>
  <cp:lastModifiedBy>Miranda Hendriks | Organize It All</cp:lastModifiedBy>
  <cp:revision>12</cp:revision>
  <dcterms:created xsi:type="dcterms:W3CDTF">2023-09-12T15:21:00Z</dcterms:created>
  <dcterms:modified xsi:type="dcterms:W3CDTF">2023-12-09T10:24:00Z</dcterms:modified>
</cp:coreProperties>
</file>